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77" w:rsidRPr="001D32A0" w:rsidRDefault="00E34377" w:rsidP="00E34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32A0" w:rsidRPr="001D32A0" w:rsidRDefault="001D32A0" w:rsidP="001D32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2A0">
        <w:rPr>
          <w:rFonts w:ascii="Times New Roman" w:hAnsi="Times New Roman" w:cs="Times New Roman"/>
          <w:sz w:val="24"/>
          <w:szCs w:val="24"/>
        </w:rPr>
        <w:t xml:space="preserve">Муниципальное бюджетное  общеобразовательное учреждение  </w:t>
      </w:r>
    </w:p>
    <w:p w:rsidR="001D32A0" w:rsidRPr="001D32A0" w:rsidRDefault="001D32A0" w:rsidP="001D32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2A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D32A0">
        <w:rPr>
          <w:rFonts w:ascii="Times New Roman" w:hAnsi="Times New Roman" w:cs="Times New Roman"/>
          <w:sz w:val="24"/>
          <w:szCs w:val="24"/>
        </w:rPr>
        <w:t>Покровско-Урустамакская</w:t>
      </w:r>
      <w:proofErr w:type="spellEnd"/>
      <w:r w:rsidRPr="001D32A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                  </w:t>
      </w:r>
    </w:p>
    <w:p w:rsidR="001D32A0" w:rsidRPr="001D32A0" w:rsidRDefault="001D32A0" w:rsidP="001D32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32A0">
        <w:rPr>
          <w:rFonts w:ascii="Times New Roman" w:hAnsi="Times New Roman" w:cs="Times New Roman"/>
          <w:sz w:val="24"/>
          <w:szCs w:val="24"/>
        </w:rPr>
        <w:t>Бавлинского</w:t>
      </w:r>
      <w:proofErr w:type="spellEnd"/>
      <w:r w:rsidRPr="001D32A0">
        <w:rPr>
          <w:rFonts w:ascii="Times New Roman" w:hAnsi="Times New Roman" w:cs="Times New Roman"/>
          <w:sz w:val="24"/>
          <w:szCs w:val="24"/>
        </w:rPr>
        <w:t xml:space="preserve"> муниципального района  Республики Татарстан</w:t>
      </w:r>
    </w:p>
    <w:p w:rsidR="00E34377" w:rsidRPr="001D32A0" w:rsidRDefault="00E34377" w:rsidP="00E34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3969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E34377" w:rsidRPr="001D32A0" w:rsidTr="0087563F">
        <w:tc>
          <w:tcPr>
            <w:tcW w:w="3969" w:type="dxa"/>
          </w:tcPr>
          <w:p w:rsidR="001D32A0" w:rsidRPr="001D32A0" w:rsidRDefault="001D32A0" w:rsidP="001D32A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1D32A0" w:rsidRPr="001D32A0" w:rsidRDefault="001D32A0" w:rsidP="001D32A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1D32A0" w:rsidRPr="001D32A0" w:rsidRDefault="001D32A0" w:rsidP="001D32A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1D32A0" w:rsidRPr="001D32A0" w:rsidRDefault="001D32A0" w:rsidP="001D32A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школа»</w:t>
            </w:r>
          </w:p>
          <w:p w:rsidR="00E34377" w:rsidRPr="001D32A0" w:rsidRDefault="001D32A0" w:rsidP="001D32A0">
            <w:pPr>
              <w:tabs>
                <w:tab w:val="lef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Ф.И.Чернов</w:t>
            </w:r>
            <w:proofErr w:type="spellEnd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E34377" w:rsidRPr="001D32A0" w:rsidRDefault="00E34377" w:rsidP="001D32A0">
      <w:pPr>
        <w:rPr>
          <w:rFonts w:ascii="Times New Roman" w:hAnsi="Times New Roman" w:cs="Times New Roman"/>
          <w:sz w:val="24"/>
          <w:szCs w:val="24"/>
        </w:rPr>
      </w:pPr>
    </w:p>
    <w:p w:rsidR="00E34377" w:rsidRPr="001D32A0" w:rsidRDefault="00E34377" w:rsidP="00E343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2A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34377" w:rsidRPr="001D32A0" w:rsidRDefault="001D32A0" w:rsidP="001D32A0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«Родная (татарская) литература» для 1  класса </w:t>
      </w:r>
      <w:r w:rsidRPr="001D32A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(1 час в неделю, 33 часа в год)</w:t>
      </w:r>
    </w:p>
    <w:p w:rsidR="001D32A0" w:rsidRPr="001D32A0" w:rsidRDefault="001D32A0" w:rsidP="001D32A0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Хабибуллина Г.Л. (учитель татарского языка и литературы)</w:t>
      </w:r>
    </w:p>
    <w:p w:rsidR="001D32A0" w:rsidRPr="001D32A0" w:rsidRDefault="001D32A0" w:rsidP="001D32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1D32A0" w:rsidRPr="001D32A0" w:rsidRDefault="001D32A0" w:rsidP="001D32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директора ___________ /______________/ </w:t>
      </w:r>
    </w:p>
    <w:p w:rsidR="001D32A0" w:rsidRPr="001D32A0" w:rsidRDefault="001D32A0" w:rsidP="001D32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1D32A0" w:rsidRPr="001D32A0" w:rsidRDefault="001D32A0" w:rsidP="001D32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E34377" w:rsidRPr="001D32A0" w:rsidRDefault="001D32A0" w:rsidP="001D32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/_____________/ </w:t>
      </w:r>
    </w:p>
    <w:p w:rsidR="00E34377" w:rsidRPr="001D32A0" w:rsidRDefault="00E34377" w:rsidP="001D32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4377" w:rsidRPr="001D32A0" w:rsidRDefault="00F3423C" w:rsidP="00E34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2A0">
        <w:rPr>
          <w:rFonts w:ascii="Times New Roman" w:hAnsi="Times New Roman" w:cs="Times New Roman"/>
          <w:sz w:val="24"/>
          <w:szCs w:val="24"/>
        </w:rPr>
        <w:t>2020</w:t>
      </w:r>
      <w:r w:rsidR="00E34377" w:rsidRPr="001D32A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B621B" w:rsidRPr="001D32A0" w:rsidRDefault="00312B0E" w:rsidP="00196825">
      <w:pPr>
        <w:tabs>
          <w:tab w:val="center" w:pos="7725"/>
          <w:tab w:val="left" w:pos="12792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D32A0">
        <w:rPr>
          <w:rFonts w:ascii="Times New Roman" w:hAnsi="Times New Roman" w:cs="Times New Roman"/>
          <w:b/>
          <w:sz w:val="24"/>
          <w:szCs w:val="24"/>
          <w:lang w:val="tt-RU"/>
        </w:rPr>
        <w:tab/>
      </w:r>
    </w:p>
    <w:p w:rsidR="00196825" w:rsidRPr="001D32A0" w:rsidRDefault="00196825" w:rsidP="00196825">
      <w:pPr>
        <w:spacing w:before="63" w:after="120" w:line="316" w:lineRule="exact"/>
        <w:ind w:right="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 xml:space="preserve">ПЛАНИРУЕМЫЕ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РЕЗУЛЬТАТЫ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ОСВОЕНИЯ 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br/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7663D4" w:rsidRPr="001D3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КОНЦУ 1-ГО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1D32A0">
        <w:rPr>
          <w:rFonts w:ascii="Times New Roman" w:eastAsia="Times New Roman" w:hAnsi="Times New Roman" w:cs="Times New Roman"/>
          <w:spacing w:val="-6"/>
          <w:sz w:val="24"/>
          <w:szCs w:val="24"/>
        </w:rPr>
        <w:t>ОБУЧЕНИЯ</w:t>
      </w:r>
    </w:p>
    <w:p w:rsidR="00196825" w:rsidRPr="001D32A0" w:rsidRDefault="00196825" w:rsidP="00196825">
      <w:pPr>
        <w:spacing w:line="242" w:lineRule="auto"/>
        <w:ind w:left="116" w:right="117" w:firstLine="70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b/>
          <w:bCs/>
          <w:spacing w:val="3"/>
          <w:sz w:val="24"/>
          <w:szCs w:val="24"/>
          <w:lang w:eastAsia="en-US"/>
        </w:rPr>
        <w:t xml:space="preserve">Раздел </w:t>
      </w:r>
      <w:r w:rsidRPr="001D32A0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«Виды </w:t>
      </w: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речевой и  читательской  деятельности»: </w:t>
      </w:r>
      <w:proofErr w:type="spellStart"/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>аудирование</w:t>
      </w:r>
      <w:proofErr w:type="spellEnd"/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, чтение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вслух и про себя, работа с разными видами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текста,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библиографическая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культура,</w:t>
      </w:r>
      <w:r w:rsidR="004F0108" w:rsidRPr="001D32A0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 с текстом художественного произведения, 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культура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речевого</w:t>
      </w:r>
      <w:r w:rsidR="004F0108"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общения.</w:t>
      </w:r>
    </w:p>
    <w:p w:rsidR="00196825" w:rsidRPr="001D32A0" w:rsidRDefault="00196825" w:rsidP="00196825">
      <w:pPr>
        <w:widowControl w:val="0"/>
        <w:spacing w:after="0" w:line="312" w:lineRule="exact"/>
        <w:ind w:left="823" w:right="23"/>
        <w:outlineLvl w:val="1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Обучающиеся</w:t>
      </w:r>
      <w:proofErr w:type="spellEnd"/>
      <w:r w:rsidR="004F0108"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научатся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93"/>
        </w:tabs>
        <w:spacing w:before="17" w:after="0" w:line="316" w:lineRule="exact"/>
        <w:ind w:right="143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вслух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плавно,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безотрывно по слогам и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целыми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словами,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учитывая  </w:t>
      </w:r>
      <w:r w:rsidRPr="001D32A0">
        <w:rPr>
          <w:rFonts w:ascii="Times New Roman" w:eastAsia="Calibri" w:hAnsi="Times New Roman" w:cs="Times New Roman"/>
          <w:sz w:val="24"/>
          <w:szCs w:val="24"/>
        </w:rPr>
        <w:t>индивидуальный</w:t>
      </w:r>
      <w:r w:rsidR="004F0108" w:rsidRPr="001D32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темп</w:t>
      </w:r>
      <w:r w:rsidR="004F0108"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1D32A0">
        <w:rPr>
          <w:rFonts w:ascii="Times New Roman" w:eastAsia="Calibri" w:hAnsi="Times New Roman" w:cs="Times New Roman"/>
          <w:sz w:val="24"/>
          <w:szCs w:val="24"/>
        </w:rPr>
        <w:t>чтения;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988"/>
        </w:tabs>
        <w:spacing w:before="14" w:after="0" w:line="316" w:lineRule="exact"/>
        <w:ind w:right="132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понимать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содержание коротких произведений, воспринятых на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слух,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также </w:t>
      </w:r>
      <w:r w:rsidRPr="001D32A0">
        <w:rPr>
          <w:rFonts w:ascii="Times New Roman" w:eastAsia="Calibri" w:hAnsi="Times New Roman" w:cs="Times New Roman"/>
          <w:sz w:val="24"/>
          <w:szCs w:val="24"/>
        </w:rPr>
        <w:t>прочитанных в классе, выделять в них основные логические  части;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108"/>
        </w:tabs>
        <w:spacing w:before="14" w:after="0" w:line="316" w:lineRule="exact"/>
        <w:ind w:right="125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про себя маркированные места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текста,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осознавая </w:t>
      </w:r>
      <w:r w:rsidRPr="001D3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смысл </w:t>
      </w:r>
      <w:r w:rsidRPr="001D32A0">
        <w:rPr>
          <w:rFonts w:ascii="Times New Roman" w:eastAsia="Calibri" w:hAnsi="Times New Roman" w:cs="Times New Roman"/>
          <w:sz w:val="24"/>
          <w:szCs w:val="24"/>
        </w:rPr>
        <w:t>прочитанного;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03"/>
        </w:tabs>
        <w:spacing w:before="6" w:after="0" w:line="319" w:lineRule="exact"/>
        <w:ind w:left="1002" w:hanging="179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>рассказывать наизусть 3–4 стихотворения разных</w:t>
      </w:r>
      <w:r w:rsidR="004F0108" w:rsidRPr="001D32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Calibri" w:hAnsi="Times New Roman" w:cs="Times New Roman"/>
          <w:sz w:val="24"/>
          <w:szCs w:val="24"/>
        </w:rPr>
        <w:t>авторов.</w:t>
      </w:r>
    </w:p>
    <w:p w:rsidR="00196825" w:rsidRPr="001D32A0" w:rsidRDefault="00196825" w:rsidP="00196825">
      <w:pPr>
        <w:widowControl w:val="0"/>
        <w:tabs>
          <w:tab w:val="left" w:pos="1003"/>
        </w:tabs>
        <w:spacing w:before="6" w:after="0" w:line="319" w:lineRule="exac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96825" w:rsidRPr="001D32A0" w:rsidRDefault="00196825" w:rsidP="00196825">
      <w:pPr>
        <w:spacing w:before="8" w:after="120" w:line="237" w:lineRule="auto"/>
        <w:ind w:right="114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32A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«Литературоведческая пропедевтика»: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узнавание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особенностей стихотворного произведения (ритм, рифма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д.), различение видовых особенностей (эпических, лирических, драматических),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узнавание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жанров устного народного (колыбельные песни, считалки, сказки, пословицы и др.).</w:t>
      </w:r>
      <w:proofErr w:type="gramEnd"/>
    </w:p>
    <w:p w:rsidR="00196825" w:rsidRPr="001D32A0" w:rsidRDefault="00196825" w:rsidP="00196825">
      <w:pPr>
        <w:widowControl w:val="0"/>
        <w:spacing w:before="8" w:after="0" w:line="319" w:lineRule="exact"/>
        <w:ind w:left="823" w:right="23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Обучающиеся</w:t>
      </w:r>
      <w:proofErr w:type="spellEnd"/>
      <w:r w:rsidR="004F0108"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научатся</w:t>
      </w:r>
      <w:proofErr w:type="spellEnd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03"/>
        </w:tabs>
        <w:spacing w:after="0" w:line="319" w:lineRule="exact"/>
        <w:ind w:left="1002" w:hanging="179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отличать 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прозаическое произведение </w:t>
      </w:r>
      <w:r w:rsidRPr="001D3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от </w:t>
      </w:r>
      <w:proofErr w:type="gramStart"/>
      <w:r w:rsidRPr="001D32A0">
        <w:rPr>
          <w:rFonts w:ascii="Times New Roman" w:eastAsia="Calibri" w:hAnsi="Times New Roman" w:cs="Times New Roman"/>
          <w:sz w:val="24"/>
          <w:szCs w:val="24"/>
        </w:rPr>
        <w:t>стихотворного</w:t>
      </w:r>
      <w:proofErr w:type="gramEnd"/>
      <w:r w:rsidRPr="001D32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18"/>
        </w:tabs>
        <w:spacing w:before="16" w:after="0" w:line="316" w:lineRule="exact"/>
        <w:ind w:right="140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различать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малые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жанры фольклора: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загадку, считалку,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скороговорку, </w:t>
      </w:r>
      <w:proofErr w:type="spellStart"/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закличку</w:t>
      </w:r>
      <w:proofErr w:type="spellEnd"/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988"/>
        </w:tabs>
        <w:spacing w:before="11" w:after="0" w:line="235" w:lineRule="auto"/>
        <w:ind w:right="12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находить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средства художественной выразительности в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тексте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(повтор;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уменьшительно-ласкательная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форма слов,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восклицательный</w:t>
      </w:r>
      <w:r w:rsidR="004F0108"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и  вопросительный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знаки</w:t>
      </w:r>
      <w:proofErr w:type="gramStart"/>
      <w:r w:rsidRPr="001D32A0">
        <w:rPr>
          <w:rFonts w:ascii="Times New Roman" w:eastAsia="Calibri" w:hAnsi="Times New Roman" w:cs="Times New Roman"/>
          <w:sz w:val="24"/>
          <w:szCs w:val="24"/>
        </w:rPr>
        <w:t>,р</w:t>
      </w:r>
      <w:proofErr w:type="gramEnd"/>
      <w:r w:rsidRPr="001D32A0">
        <w:rPr>
          <w:rFonts w:ascii="Times New Roman" w:eastAsia="Calibri" w:hAnsi="Times New Roman" w:cs="Times New Roman"/>
          <w:sz w:val="24"/>
          <w:szCs w:val="24"/>
        </w:rPr>
        <w:t>ифмы</w:t>
      </w:r>
      <w:proofErr w:type="spellEnd"/>
      <w:r w:rsidRPr="001D32A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196825" w:rsidRPr="001D32A0" w:rsidRDefault="00196825" w:rsidP="00196825">
      <w:pPr>
        <w:ind w:left="116" w:right="128" w:firstLine="70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 xml:space="preserve">Раздел «Элементы </w:t>
      </w: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творческой деятельности учащихся»: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чтение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по ролям, инсценировка, драматизация, устное словесное рисование, работа с репродукциями.</w:t>
      </w:r>
    </w:p>
    <w:p w:rsidR="00196825" w:rsidRPr="001D32A0" w:rsidRDefault="00196825" w:rsidP="00196825">
      <w:pPr>
        <w:widowControl w:val="0"/>
        <w:spacing w:before="8" w:after="0" w:line="318" w:lineRule="exact"/>
        <w:ind w:left="823" w:right="23"/>
        <w:outlineLvl w:val="1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Обучающиеся</w:t>
      </w:r>
      <w:proofErr w:type="spellEnd"/>
      <w:r w:rsidR="00F3423C"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научатся</w:t>
      </w:r>
      <w:proofErr w:type="spellEnd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988"/>
        </w:tabs>
        <w:spacing w:after="0" w:line="247" w:lineRule="auto"/>
        <w:ind w:right="143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понимать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содержание прочитанного; осознанно выбирать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интонацию, темп чтения 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и необходимые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паузы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 особенностями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текста;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18"/>
        </w:tabs>
        <w:spacing w:before="63" w:after="0" w:line="316" w:lineRule="exact"/>
        <w:ind w:right="12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читать </w:t>
      </w:r>
      <w:proofErr w:type="spellStart"/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фрагменты</w:t>
      </w:r>
      <w:r w:rsidRPr="001D32A0">
        <w:rPr>
          <w:rFonts w:ascii="Times New Roman" w:eastAsia="Calibri" w:hAnsi="Times New Roman" w:cs="Times New Roman"/>
          <w:sz w:val="24"/>
          <w:szCs w:val="24"/>
        </w:rPr>
        <w:t>художественногопроизведенияпо</w:t>
      </w:r>
      <w:proofErr w:type="spellEnd"/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 ролям и по цепочке;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349"/>
        </w:tabs>
        <w:spacing w:before="11" w:after="0" w:line="235" w:lineRule="auto"/>
        <w:ind w:right="104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рассматривать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иллюстрации,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соотносить их сюжет с соответствующим фрагментом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текста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или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 основной мыслью (чувством, </w:t>
      </w:r>
      <w:r w:rsidRPr="001D32A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переживанием), 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выраженнымив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тексте</w:t>
      </w:r>
      <w:proofErr w:type="spellEnd"/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.</w:t>
      </w:r>
    </w:p>
    <w:p w:rsidR="00196825" w:rsidRPr="001D32A0" w:rsidRDefault="00196825" w:rsidP="00196825">
      <w:pPr>
        <w:spacing w:before="1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96825" w:rsidRPr="001D32A0" w:rsidRDefault="00196825" w:rsidP="00196825">
      <w:pPr>
        <w:widowControl w:val="0"/>
        <w:spacing w:after="0" w:line="247" w:lineRule="auto"/>
        <w:ind w:left="1470" w:right="763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ОЖИДАЕМЫЕ РЕЗУЛЬТАТЫ ФОРМИРОВАНИЯ УУД К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КОНЦУ </w:t>
      </w:r>
      <w:r w:rsidRPr="001D32A0">
        <w:rPr>
          <w:rFonts w:ascii="Times New Roman" w:eastAsia="Times New Roman" w:hAnsi="Times New Roman" w:cs="Times New Roman"/>
          <w:sz w:val="24"/>
          <w:szCs w:val="24"/>
          <w:lang w:eastAsia="en-US"/>
        </w:rPr>
        <w:t>1-ГО ГОДА ОБУЧЕНИЯ</w:t>
      </w:r>
    </w:p>
    <w:p w:rsidR="00196825" w:rsidRPr="001D32A0" w:rsidRDefault="00196825" w:rsidP="0019682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  </w:t>
      </w:r>
      <w:r w:rsidRPr="001D32A0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области  </w:t>
      </w: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общих учебных действий  обучающиеся</w:t>
      </w:r>
      <w:r w:rsidR="00F3423C"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научатся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7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ориентироваться в учебной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книге, то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есть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условные знаки;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находить выделенные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строчки и слова на странице;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находить </w:t>
      </w:r>
      <w:r w:rsidRPr="001D32A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нужную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>иллюстрацию;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1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то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есть сопоставлять условные обозначения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учебника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и рабочей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тетради, учебника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и хрестоматии;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находить нужный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раздел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тетради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для самостоятельной работы 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ихрестоматии</w:t>
      </w:r>
      <w:proofErr w:type="spellEnd"/>
      <w:r w:rsidRPr="001D32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6825" w:rsidRPr="001D32A0" w:rsidRDefault="00196825" w:rsidP="00196825">
      <w:pPr>
        <w:widowControl w:val="0"/>
        <w:spacing w:before="16" w:after="0" w:line="316" w:lineRule="exact"/>
        <w:ind w:left="116" w:right="112" w:firstLine="70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В </w:t>
      </w: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области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коммуникативных учебных действий обучающиеся научатся:</w:t>
      </w:r>
    </w:p>
    <w:p w:rsidR="00196825" w:rsidRPr="001D32A0" w:rsidRDefault="00196825" w:rsidP="00196825">
      <w:pPr>
        <w:spacing w:before="5" w:after="120" w:line="319" w:lineRule="exact"/>
        <w:ind w:left="823" w:right="396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а)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рамках коммуникации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как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сотрудничества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48"/>
        </w:tabs>
        <w:spacing w:after="0" w:line="244" w:lineRule="auto"/>
        <w:ind w:right="121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работать с </w:t>
      </w:r>
      <w:r w:rsidRPr="001D3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соседом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парте: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распределять работу между </w:t>
      </w:r>
      <w:r w:rsidRPr="001D32A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собой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1D3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соседом,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выполнять  </w:t>
      </w:r>
      <w:r w:rsidRPr="001D32A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свою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часть  работы,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осуществлятьвзаимопроверку</w:t>
      </w:r>
      <w:proofErr w:type="spellEnd"/>
      <w:r w:rsidRPr="001D32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03"/>
        </w:tabs>
        <w:spacing w:after="0" w:line="309" w:lineRule="exact"/>
        <w:ind w:left="1002" w:hanging="179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выполнять работу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поцепочке</w:t>
      </w:r>
      <w:proofErr w:type="spellEnd"/>
      <w:r w:rsidRPr="001D32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6825" w:rsidRPr="001D32A0" w:rsidRDefault="00196825" w:rsidP="00196825">
      <w:pPr>
        <w:spacing w:before="8" w:after="120" w:line="318" w:lineRule="exact"/>
        <w:ind w:left="823" w:right="396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б) 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рамках коммуникации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как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взаимодействия: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03"/>
        </w:tabs>
        <w:spacing w:after="0" w:line="315" w:lineRule="exact"/>
        <w:ind w:left="1002" w:hanging="179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>видеть разницу между двумя заявленными точками зрения.</w:t>
      </w:r>
    </w:p>
    <w:p w:rsidR="00196825" w:rsidRPr="001D32A0" w:rsidRDefault="00196825" w:rsidP="00196825">
      <w:pPr>
        <w:widowControl w:val="0"/>
        <w:spacing w:after="0" w:line="244" w:lineRule="auto"/>
        <w:ind w:left="116" w:right="116" w:firstLine="70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В </w:t>
      </w: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области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контроля и самоконтроля учебных действий обучающиеся  получат  </w:t>
      </w: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возможностьнаучиться</w:t>
      </w:r>
      <w:proofErr w:type="spellEnd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03"/>
        </w:tabs>
        <w:spacing w:after="0" w:line="309" w:lineRule="exact"/>
        <w:ind w:left="1002" w:hanging="179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понимать, что можно по-разному отвечать на  </w:t>
      </w:r>
      <w:r w:rsidRPr="001D32A0">
        <w:rPr>
          <w:rFonts w:ascii="Times New Roman" w:eastAsia="Calibri" w:hAnsi="Times New Roman" w:cs="Times New Roman"/>
          <w:spacing w:val="2"/>
          <w:sz w:val="24"/>
          <w:szCs w:val="24"/>
        </w:rPr>
        <w:t>вопросы;</w:t>
      </w:r>
    </w:p>
    <w:p w:rsidR="00196825" w:rsidRPr="001D32A0" w:rsidRDefault="00196825" w:rsidP="00196825">
      <w:pPr>
        <w:widowControl w:val="0"/>
        <w:numPr>
          <w:ilvl w:val="0"/>
          <w:numId w:val="12"/>
        </w:numPr>
        <w:tabs>
          <w:tab w:val="left" w:pos="1033"/>
        </w:tabs>
        <w:spacing w:before="16" w:after="0" w:line="316" w:lineRule="exact"/>
        <w:ind w:right="11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обращаться к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тексту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для подтверждения того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ответа,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с которым </w:t>
      </w:r>
      <w:r w:rsidRPr="001D32A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он </w:t>
      </w:r>
      <w:r w:rsidRPr="001D32A0">
        <w:rPr>
          <w:rFonts w:ascii="Times New Roman" w:eastAsia="Calibri" w:hAnsi="Times New Roman" w:cs="Times New Roman"/>
          <w:sz w:val="24"/>
          <w:szCs w:val="24"/>
        </w:rPr>
        <w:t>соглашается.</w:t>
      </w:r>
    </w:p>
    <w:p w:rsidR="00F3423C" w:rsidRPr="001D32A0" w:rsidRDefault="00F3423C" w:rsidP="00196825">
      <w:pPr>
        <w:widowControl w:val="0"/>
        <w:numPr>
          <w:ilvl w:val="0"/>
          <w:numId w:val="12"/>
        </w:numPr>
        <w:tabs>
          <w:tab w:val="left" w:pos="1033"/>
        </w:tabs>
        <w:spacing w:before="16" w:after="0" w:line="316" w:lineRule="exact"/>
        <w:ind w:right="119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6825" w:rsidRPr="001D32A0" w:rsidRDefault="00196825" w:rsidP="0019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СОДЕРЖАНИЕ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>УЧЕБНОГО ПРЕДМЕТА</w:t>
      </w:r>
    </w:p>
    <w:p w:rsidR="00196825" w:rsidRPr="001D32A0" w:rsidRDefault="00196825" w:rsidP="001968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Виды речевой и читательской деятельности.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Восприятие речи на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слух,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понимание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ответы на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вопросы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 содержанию,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задавать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вопросы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 содержанию прослушанного,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определение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последовательности событий.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слух звучащую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речь: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чтение текста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вслух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учителем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одноклассниками, высказывания собеседников, адресованные себе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вопросы.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Понимание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смысла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звучащей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речи: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удержание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обсуждаемого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аспекта,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отвечать на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вопросы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ее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содержанию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задавать 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>вопросы</w:t>
      </w:r>
      <w:proofErr w:type="spellEnd"/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 вслух.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Укрепление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чтения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как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>основы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перехода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от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слогового чтения к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чтению целыми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словами, а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также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постепенного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увеличения</w:t>
      </w:r>
      <w:proofErr w:type="spellEnd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скорости чтения. Формирование мотива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вслух в процессе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 ролям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 цепочке. Освоение особенностей выразительного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чтения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  <w:t>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 </w:t>
      </w:r>
      <w:r w:rsidRPr="001D32A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про </w:t>
      </w:r>
      <w:r w:rsidRPr="001D32A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себя.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текст небольшого объема.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находить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изучаемом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необходимые сведения, а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также умение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находить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словарях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нужные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словарные статьи и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извлекать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из них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требуемую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информацию 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рамках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выборочного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чтения.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Говорение.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Освоение разновидностей монологического высказывания: в форме краткого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или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развернутого ответа на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форме передачи собственных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впечатлений,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передачи  жизненных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наблюдений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впечатлений;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форме доказательного суждения с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опорой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на текст (зачитывание нужного места в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тексте).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Освоение особенностей диалогического общения: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слушать 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высказывания   собеседника  и  выражать   к  ним   </w:t>
      </w:r>
      <w:r w:rsidRPr="001D32A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свое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отношение</w:t>
      </w:r>
    </w:p>
    <w:p w:rsidR="00196825" w:rsidRPr="001D32A0" w:rsidRDefault="00196825" w:rsidP="001968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(согласие /несогласие).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Умение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спорить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, опираясь на содержание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Этическая сторона диалогического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общения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– использование норм речевого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этикета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воспитание сострадательного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отношения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к проигравшей в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споре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стороне.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Письмо.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Выполнение письменных упражнений в рабочей тетради;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краткие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сочинения по личным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наблюдениям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впечатлениям; мини-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сочинения по иллюстрациям и рисункам художественных произведений; обучение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культуре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предметной и бытовой переписки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(написание SMS-сообщений,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писем и поздравительных открыток, формулы вежливости).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Работа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текстом художественного произведения.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Понимание и обсуждение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(через систему </w:t>
      </w:r>
      <w:r w:rsidRPr="001D32A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вопросов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заданий),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пон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  <w:lang w:val="tt-RU"/>
        </w:rPr>
        <w:t>имание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переживания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лирическом стихотворении, противоположные  позиции  героев и авторский вывод в рассказе, основная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интонация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колыбельной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песне, былине,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гимне и т.д.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Определение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особенностей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построения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выявление средств художественной выразительности.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определ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  <w:lang w:val="tt-RU"/>
        </w:rPr>
        <w:t>я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>характер</w:t>
      </w:r>
      <w:proofErr w:type="spellEnd"/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героя (через его словесный портрет,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анализ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поступков, речевое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поведение,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через авторский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комментарий),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проследить развитие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характера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героя во времени, сравнительный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анализ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поведения разных героев.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Обнаружение (с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помощью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учителя)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авторской позиции в  прозаических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направления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авторских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переживаний</w:t>
      </w:r>
      <w:proofErr w:type="spellEnd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лирических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текстах</w:t>
      </w:r>
      <w:proofErr w:type="gram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результате</w:t>
      </w:r>
      <w:proofErr w:type="spellEnd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работы с текстом: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выделять 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разные сюжетные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линии; устанавливать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причинно-следственные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связи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развитии сюжета и в поведении героев;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понимать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авторскую точку зрения; выделять основную мысль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обнаруживать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выразительныесредства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Работа </w:t>
      </w:r>
      <w:r w:rsidRPr="001D32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с учебными и научно-популярными текстами.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Осмысление  содержания текста, в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ыделение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Pr="001D32A0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тексте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отдельных частей, ключевых слов, составление </w:t>
      </w:r>
      <w:r w:rsidRPr="001D32A0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плана  </w:t>
      </w:r>
      <w:r w:rsidRPr="001D32A0">
        <w:rPr>
          <w:rFonts w:ascii="Times New Roman" w:eastAsia="Calibri" w:hAnsi="Times New Roman" w:cs="Times New Roman"/>
          <w:sz w:val="24"/>
          <w:szCs w:val="24"/>
          <w:lang w:eastAsia="en-US"/>
        </w:rPr>
        <w:t>пересказа.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Внеклассное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подготовки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учащихся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к самостоятельному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книг, расширению и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углублению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читательского кругозора,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познавательных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интересов.  Развитие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устойчивогоиосознанного</w:t>
      </w:r>
      <w:proofErr w:type="spellEnd"/>
    </w:p>
    <w:p w:rsidR="00196825" w:rsidRPr="001D32A0" w:rsidRDefault="00196825" w:rsidP="001968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интереса к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чтению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художественной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литературы,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детской книгой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как явлением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культуры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Устное народное творчество.</w:t>
      </w:r>
      <w:r w:rsidR="00F3423C"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Систематизация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знаний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учащихся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малых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фольклорных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жанрах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татарского народного творчества и понятия «устное народное творчество». Формирование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представления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 фольклорных произведениях. Жанровое разнообразие фольклорных произведений (докучная сказка; сказки о животных, волшебные и бытовые сказки;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малые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фольклорные формы: загадки, считалки, колыбельные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песенки,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пословицы и т.д.).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Представление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жанрах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басни. (Басни – авторские произведения,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укорененные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сказке о животных и в фольклорном мире ценностей.). Жанры рассказа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литературной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сказки, авторская поэзия. Особенности лирического произведени</w:t>
      </w:r>
      <w:proofErr w:type="gramStart"/>
      <w:r w:rsidRPr="001D32A0">
        <w:rPr>
          <w:rFonts w:ascii="Times New Roman" w:eastAsia="Times New Roman" w:hAnsi="Times New Roman" w:cs="Times New Roman"/>
          <w:sz w:val="24"/>
          <w:szCs w:val="24"/>
        </w:rPr>
        <w:t>я(</w:t>
      </w:r>
      <w:proofErr w:type="gram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ритм,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рифма).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Различение рифмы и понимание содержательности каждого конкретного вида рифмы. Освоение понятий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«тема»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«основная мысль», а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также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«основное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переживание»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героя произведения. Практическое различение произведений разного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жанрового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характера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(без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освоения понятия «жанр»). Практическое освоение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представления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1D32A0">
        <w:rPr>
          <w:rFonts w:ascii="Times New Roman" w:eastAsia="Times New Roman" w:hAnsi="Times New Roman" w:cs="Times New Roman"/>
          <w:sz w:val="24"/>
          <w:szCs w:val="24"/>
        </w:rPr>
        <w:t>сюжете</w:t>
      </w:r>
      <w:proofErr w:type="gram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proofErr w:type="gramEnd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редставление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герое произведения,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авторе-рассказчике. Практическое различение 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и уяснение смысла использования средств художественной выразительности: олицетворения, сравнения, гиперболы, контраста,  звукописи,  фигуры повтора.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Работа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текстами разных видов и жанров литературы.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Определение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принадлежности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к фольклору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или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кругу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авторских произведений.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Понимание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жанровых особенностей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(волшебная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сказка, докучная сказка, рассказ,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колыбельная песенка,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гимн и т.д.)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Понимание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разницы между художественным и научно-популярным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текстами.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доказательно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показать принадлежность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к кругу художественных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или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научно-популярных текстов.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Понимание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отличий прозаического и поэтического текстов. 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Работа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произведениями разных видов искусства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(литература,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живопись, прикладное искусство,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скульптура, музыка). Представление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литературе как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одном из видов искусства (наряду с живописью, музыкой и т.д.). Общее и специфическое разных видов искусства. 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Элементы творческой деятельности.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Чтение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художественного произведения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(или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его фрагментов) по ролям и по цепочке.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читать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выразительно поэтический и прозаический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осознанно выбирать  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интонацию,    темп    чтения  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  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делать  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необходимые   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паузы 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особенностями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текста.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Умение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работать с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иллюстрациями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учебнике,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сравнивать их с художественными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текстами.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Способность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устно и письменно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(в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виде высказываний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небольших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сочинений) делиться своими</w:t>
      </w:r>
      <w:r w:rsidR="00F3423C" w:rsidRPr="001D3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личными</w:t>
      </w:r>
      <w:r w:rsidR="00F3423C" w:rsidRPr="001D3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впечатлениями.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Круг </w:t>
      </w:r>
      <w:r w:rsidRPr="001D32A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детского </w:t>
      </w: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чтения. </w:t>
      </w:r>
      <w:proofErr w:type="gramStart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Произведения устного народного творчества </w:t>
      </w:r>
      <w:r w:rsidRPr="001D32A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Малые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жанры фольклора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(прибаутки,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считалки,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скороговорки,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загадки, </w:t>
      </w:r>
      <w:proofErr w:type="spellStart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>заклички</w:t>
      </w:r>
      <w:proofErr w:type="spellEnd"/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);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народные сказки (докучные, сказки о животных, бытовые,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волшебные);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пословицы и поговорки.</w:t>
      </w:r>
      <w:proofErr w:type="gram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Авторские произведения, басни.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 xml:space="preserve">Литературные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авторские произведения. Произведения классиков отечественной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литературы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>XIX</w:t>
      </w:r>
      <w:proofErr w:type="spellEnd"/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–XX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вв. (стихотворения,  рассказы, волшебные сказки в </w:t>
      </w:r>
      <w:proofErr w:type="spell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стихах</w:t>
      </w:r>
      <w:proofErr w:type="gram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D32A0">
        <w:rPr>
          <w:rFonts w:ascii="Times New Roman" w:eastAsia="Times New Roman" w:hAnsi="Times New Roman" w:cs="Times New Roman"/>
          <w:sz w:val="24"/>
          <w:szCs w:val="24"/>
        </w:rPr>
        <w:t>овесть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). Произведения классиков детской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литературы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(стихотворения, рассказы, сказки, сказочные повести). Произведения современной отечественной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(с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учетом многонациональности </w:t>
      </w:r>
      <w:r w:rsidRPr="001D32A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России)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 зарубежной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литературы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(стихотворения, рассказы, сказки, сказочная повесть). Разные виды книг: историческая, приключенческая,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фантастическая,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научно-популярная, справочно-энциклопедическая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литература;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детские периодические издания (детские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журналы)</w:t>
      </w:r>
      <w:proofErr w:type="gramStart"/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результате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обучения на уровне начального общего образования будет обеспечена готовность школьников к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получению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дальнейшего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r w:rsidRPr="001D32A0">
        <w:rPr>
          <w:rFonts w:ascii="Times New Roman" w:eastAsia="Calibri" w:hAnsi="Times New Roman" w:cs="Times New Roman"/>
          <w:sz w:val="24"/>
          <w:szCs w:val="24"/>
        </w:rPr>
        <w:t xml:space="preserve">на уровне основного общего </w:t>
      </w:r>
      <w:proofErr w:type="spellStart"/>
      <w:r w:rsidRPr="001D32A0">
        <w:rPr>
          <w:rFonts w:ascii="Times New Roman" w:eastAsia="Calibri" w:hAnsi="Times New Roman" w:cs="Times New Roman"/>
          <w:sz w:val="24"/>
          <w:szCs w:val="24"/>
        </w:rPr>
        <w:t>образования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 достигнут необходимый уровень их общекультурного  и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литературного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развития.</w:t>
      </w:r>
    </w:p>
    <w:p w:rsidR="00196825" w:rsidRPr="001D32A0" w:rsidRDefault="00196825" w:rsidP="001968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D32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Выпускник научится: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-  работать с текстом: выделять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нужную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информацию и использовать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ее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в разных учебных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целях;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>ориентироваться в книге и работать сразу с несколькими источниками информации; пользоваться словарями, периодическими изданиями и фондом школьной библиотеки;</w:t>
      </w:r>
    </w:p>
    <w:p w:rsidR="00196825" w:rsidRPr="001D32A0" w:rsidRDefault="00196825" w:rsidP="0019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понимать то, что </w:t>
      </w: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литература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это </w:t>
      </w:r>
      <w:r w:rsidRPr="001D32A0">
        <w:rPr>
          <w:rFonts w:ascii="Times New Roman" w:eastAsia="Times New Roman" w:hAnsi="Times New Roman" w:cs="Times New Roman"/>
          <w:sz w:val="24"/>
          <w:szCs w:val="24"/>
        </w:rPr>
        <w:t xml:space="preserve">искусство слова, один из видов искусства. </w:t>
      </w:r>
    </w:p>
    <w:p w:rsidR="00196825" w:rsidRPr="001D32A0" w:rsidRDefault="00196825" w:rsidP="00100B60">
      <w:pPr>
        <w:spacing w:after="0" w:line="240" w:lineRule="auto"/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</w:pPr>
    </w:p>
    <w:p w:rsidR="00196825" w:rsidRPr="001D32A0" w:rsidRDefault="00196825" w:rsidP="00100B60">
      <w:pPr>
        <w:spacing w:before="63" w:after="120" w:line="31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D32A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ТЕМАТИЧЕСКОЕ </w:t>
      </w:r>
      <w:r w:rsidRPr="001D32A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ПЛАНИРОВАНИЕ </w:t>
      </w:r>
      <w:r w:rsidRPr="001D32A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ОСНОВНОГО СОДЕРЖАНИЯ </w:t>
      </w:r>
      <w:r w:rsidRPr="001D32A0">
        <w:rPr>
          <w:rFonts w:ascii="Times New Roman" w:eastAsia="Times New Roman" w:hAnsi="Times New Roman" w:cs="Times New Roman"/>
          <w:spacing w:val="-5"/>
          <w:sz w:val="24"/>
          <w:szCs w:val="24"/>
        </w:rPr>
        <w:t>УЧЕБНОГО ПРЕДМЕТА</w:t>
      </w: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196825" w:rsidRPr="001D32A0" w:rsidTr="00196825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left="1847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="007663D4"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разделов</w:t>
            </w:r>
            <w:proofErr w:type="spellEnd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Всего</w:t>
            </w:r>
            <w:proofErr w:type="spellEnd"/>
            <w:r w:rsidR="007663D4"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</w:tr>
      <w:tr w:rsidR="00196825" w:rsidRPr="001D32A0" w:rsidTr="00196825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left="7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1D32A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 w:eastAsia="en-US"/>
              </w:rPr>
              <w:t>класс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  <w:r w:rsidR="00196825"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 w:eastAsia="en-US"/>
              </w:rPr>
              <w:t>3</w:t>
            </w:r>
            <w:r w:rsidR="007663D4" w:rsidRPr="001D32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 w:rsidR="00196825"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час</w:t>
            </w:r>
            <w:proofErr w:type="spellEnd"/>
            <w:r w:rsidR="00196825"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</w:t>
            </w:r>
          </w:p>
        </w:tc>
      </w:tr>
      <w:tr w:rsidR="00196825" w:rsidRPr="001D32A0" w:rsidTr="00196825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Устное</w:t>
            </w:r>
            <w:proofErr w:type="spellEnd"/>
            <w:r w:rsidR="007663D4"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народное</w:t>
            </w:r>
            <w:proofErr w:type="spellEnd"/>
            <w:r w:rsidR="007663D4"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196825" w:rsidRPr="001D32A0" w:rsidTr="00196825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Любим зиму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  <w:tr w:rsidR="00196825" w:rsidRPr="001D32A0" w:rsidTr="0019682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Волшеб</w:t>
            </w:r>
            <w:proofErr w:type="spellStart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ные</w:t>
            </w:r>
            <w:proofErr w:type="spellEnd"/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слова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196825" w:rsidRPr="001D32A0" w:rsidTr="0019682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 день рождения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196825" w:rsidRPr="001D32A0" w:rsidTr="0019682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Наша семья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</w:tr>
      <w:tr w:rsidR="00196825" w:rsidRPr="001D32A0" w:rsidTr="0019682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Весна идет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</w:tr>
      <w:tr w:rsidR="00196825" w:rsidRPr="001D32A0" w:rsidTr="0019682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96825" w:rsidP="00196825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Прекрасное 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825" w:rsidRPr="001D32A0" w:rsidRDefault="00103AA7" w:rsidP="0019682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</w:tbl>
    <w:p w:rsidR="00196825" w:rsidRPr="001D32A0" w:rsidRDefault="00196825" w:rsidP="00196825">
      <w:p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</w:pPr>
    </w:p>
    <w:p w:rsidR="00196825" w:rsidRPr="001D32A0" w:rsidRDefault="00196825" w:rsidP="0019682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3458D8" w:rsidRPr="001D32A0" w:rsidRDefault="003458D8" w:rsidP="003458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E2D24" w:rsidRPr="001D32A0" w:rsidRDefault="008E2D24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B5398" w:rsidRPr="001D32A0" w:rsidRDefault="004B5398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B5398" w:rsidRPr="001D32A0" w:rsidRDefault="004B5398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B5398" w:rsidRPr="001D32A0" w:rsidRDefault="004B5398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103AA7" w:rsidRPr="001D32A0" w:rsidRDefault="00103AA7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103AA7" w:rsidRPr="001D32A0" w:rsidRDefault="00103AA7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100B60" w:rsidRPr="001D32A0" w:rsidRDefault="00100B60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42D7B" w:rsidRDefault="00542D7B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42D7B" w:rsidRDefault="00542D7B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42D7B" w:rsidRPr="00542D7B" w:rsidRDefault="00542D7B" w:rsidP="00542D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D7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42D7B" w:rsidRDefault="00542D7B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42D7B" w:rsidRDefault="00542D7B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F123BF" w:rsidRPr="001D32A0" w:rsidRDefault="00533D72" w:rsidP="00CB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="008C3EB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r w:rsidR="00F123BF" w:rsidRPr="001D32A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Р.З.Хайдарова “Увлекательный татарский язык”,Казань издательство “Татармультфильм.2013г.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985"/>
        <w:gridCol w:w="2268"/>
        <w:gridCol w:w="2268"/>
        <w:gridCol w:w="3260"/>
      </w:tblGrid>
      <w:tr w:rsidR="00FB3EA9" w:rsidRPr="001D32A0" w:rsidTr="002C6A09">
        <w:tc>
          <w:tcPr>
            <w:tcW w:w="534" w:type="dxa"/>
            <w:vMerge w:val="restart"/>
            <w:vAlign w:val="center"/>
          </w:tcPr>
          <w:p w:rsidR="00FB3EA9" w:rsidRPr="001D32A0" w:rsidRDefault="00FB3EA9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FB3EA9" w:rsidRPr="001D32A0" w:rsidRDefault="001D32A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  <w:vAlign w:val="center"/>
          </w:tcPr>
          <w:p w:rsidR="00FB3EA9" w:rsidRPr="001D32A0" w:rsidRDefault="001D32A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4536" w:type="dxa"/>
            <w:gridSpan w:val="2"/>
            <w:vAlign w:val="center"/>
          </w:tcPr>
          <w:p w:rsidR="00FB3EA9" w:rsidRPr="001D32A0" w:rsidRDefault="001D32A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260" w:type="dxa"/>
            <w:vMerge w:val="restart"/>
            <w:vAlign w:val="center"/>
          </w:tcPr>
          <w:p w:rsidR="00FB3EA9" w:rsidRPr="001D32A0" w:rsidRDefault="001D32A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FB3EA9" w:rsidRPr="001D32A0" w:rsidTr="002C6A09">
        <w:tc>
          <w:tcPr>
            <w:tcW w:w="534" w:type="dxa"/>
            <w:vMerge/>
          </w:tcPr>
          <w:p w:rsidR="00FB3EA9" w:rsidRPr="001D32A0" w:rsidRDefault="00FB3EA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vMerge/>
          </w:tcPr>
          <w:p w:rsidR="00FB3EA9" w:rsidRPr="001D32A0" w:rsidRDefault="00FB3EA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vMerge/>
          </w:tcPr>
          <w:p w:rsidR="00FB3EA9" w:rsidRPr="001D32A0" w:rsidRDefault="00FB3EA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FB3EA9" w:rsidRPr="001D32A0" w:rsidRDefault="00FB3EA9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2268" w:type="dxa"/>
            <w:vAlign w:val="center"/>
          </w:tcPr>
          <w:p w:rsidR="00FB3EA9" w:rsidRPr="001D32A0" w:rsidRDefault="00FB3EA9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3260" w:type="dxa"/>
            <w:vMerge/>
          </w:tcPr>
          <w:p w:rsidR="00FB3EA9" w:rsidRPr="001D32A0" w:rsidRDefault="00FB3EA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5398" w:rsidRPr="001D32A0" w:rsidTr="00906843">
        <w:tc>
          <w:tcPr>
            <w:tcW w:w="534" w:type="dxa"/>
          </w:tcPr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4B5398" w:rsidRPr="001D32A0" w:rsidRDefault="004B5398" w:rsidP="00F3423C">
            <w:pPr>
              <w:ind w:left="2118" w:right="1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 xml:space="preserve">1. </w:t>
            </w:r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Устное  народное  творчество </w:t>
            </w:r>
            <w:r w:rsidRPr="001D32A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(</w:t>
            </w:r>
            <w:r w:rsidR="00D34AB9" w:rsidRPr="001D32A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5</w:t>
            </w:r>
            <w:r w:rsidR="00D34AB9" w:rsidRPr="001D32A0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часов</w:t>
            </w:r>
            <w:r w:rsidRPr="001D32A0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).</w:t>
            </w:r>
          </w:p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5398" w:rsidRPr="001D32A0" w:rsidTr="002C6A09">
        <w:tc>
          <w:tcPr>
            <w:tcW w:w="534" w:type="dxa"/>
          </w:tcPr>
          <w:p w:rsidR="004B5398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6" w:type="dxa"/>
          </w:tcPr>
          <w:p w:rsidR="004B5398" w:rsidRPr="001D32A0" w:rsidRDefault="004B5398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D3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Тизәйткечлә</w:t>
            </w:r>
            <w:proofErr w:type="gramStart"/>
            <w:r w:rsidRPr="001D3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1D3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 </w:t>
            </w: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</w:rPr>
              <w:t>шомарткычлар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3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/ Скороговорки.</w:t>
            </w:r>
          </w:p>
        </w:tc>
        <w:tc>
          <w:tcPr>
            <w:tcW w:w="1985" w:type="dxa"/>
          </w:tcPr>
          <w:p w:rsidR="004B5398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5398" w:rsidRPr="001D32A0" w:rsidTr="002C6A09">
        <w:tc>
          <w:tcPr>
            <w:tcW w:w="534" w:type="dxa"/>
          </w:tcPr>
          <w:p w:rsidR="004B5398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86" w:type="dxa"/>
          </w:tcPr>
          <w:p w:rsidR="004B5398" w:rsidRPr="001D32A0" w:rsidRDefault="004B5398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Табышмак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 w:rsidRPr="001D3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/ Загадки. </w:t>
            </w:r>
          </w:p>
        </w:tc>
        <w:tc>
          <w:tcPr>
            <w:tcW w:w="1985" w:type="dxa"/>
          </w:tcPr>
          <w:p w:rsidR="004B5398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5398" w:rsidRPr="001D32A0" w:rsidTr="002C6A09">
        <w:tc>
          <w:tcPr>
            <w:tcW w:w="534" w:type="dxa"/>
          </w:tcPr>
          <w:p w:rsidR="004B5398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386" w:type="dxa"/>
          </w:tcPr>
          <w:p w:rsidR="004B5398" w:rsidRPr="001D32A0" w:rsidRDefault="004B5398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Санамышлар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 / Считалки.</w:t>
            </w:r>
          </w:p>
        </w:tc>
        <w:tc>
          <w:tcPr>
            <w:tcW w:w="1985" w:type="dxa"/>
          </w:tcPr>
          <w:p w:rsidR="004B5398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4B5398" w:rsidRPr="001D32A0" w:rsidRDefault="004B5398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4AB9" w:rsidRPr="001D32A0" w:rsidTr="002C6A09">
        <w:tc>
          <w:tcPr>
            <w:tcW w:w="534" w:type="dxa"/>
          </w:tcPr>
          <w:p w:rsidR="00D34AB9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386" w:type="dxa"/>
          </w:tcPr>
          <w:p w:rsidR="00D34AB9" w:rsidRPr="001D32A0" w:rsidRDefault="00D34AB9" w:rsidP="00F3423C">
            <w:pP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Татар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халык</w:t>
            </w:r>
            <w:proofErr w:type="spellEnd"/>
            <w:r w:rsidR="00F3423C"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</w:t>
            </w:r>
            <w:r w:rsidR="002E7D28"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кияте</w:t>
            </w:r>
            <w:proofErr w:type="gramStart"/>
            <w:r w:rsidR="002E7D28"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”О</w:t>
            </w:r>
            <w:proofErr w:type="gramEnd"/>
            <w:r w:rsidR="002E7D28"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ч кыз./Татарская народная сказка “Три дочери”</w:t>
            </w:r>
          </w:p>
        </w:tc>
        <w:tc>
          <w:tcPr>
            <w:tcW w:w="1985" w:type="dxa"/>
          </w:tcPr>
          <w:p w:rsidR="00D34AB9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D34AB9" w:rsidRPr="001D32A0" w:rsidRDefault="00D34AB9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D34AB9" w:rsidRPr="001D32A0" w:rsidRDefault="00D34AB9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D34AB9" w:rsidRPr="001D32A0" w:rsidRDefault="00D34AB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4AB9" w:rsidRPr="001D32A0" w:rsidTr="002C6A09">
        <w:tc>
          <w:tcPr>
            <w:tcW w:w="534" w:type="dxa"/>
          </w:tcPr>
          <w:p w:rsidR="00D34AB9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386" w:type="dxa"/>
          </w:tcPr>
          <w:p w:rsidR="00D34AB9" w:rsidRPr="001D32A0" w:rsidRDefault="00D34AB9" w:rsidP="00F3423C">
            <w:pP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proofErr w:type="gramStart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Рус</w:t>
            </w:r>
            <w:proofErr w:type="gramEnd"/>
            <w:r w:rsidR="00F3423C"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халык</w:t>
            </w:r>
            <w:proofErr w:type="spellEnd"/>
            <w:r w:rsidR="00F3423C" w:rsidRPr="001D32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әкияте “Шалкан”/Русская народная сказка “Репка”</w:t>
            </w:r>
          </w:p>
        </w:tc>
        <w:tc>
          <w:tcPr>
            <w:tcW w:w="1985" w:type="dxa"/>
          </w:tcPr>
          <w:p w:rsidR="00D34AB9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D34AB9" w:rsidRPr="001D32A0" w:rsidRDefault="00D34AB9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D34AB9" w:rsidRPr="001D32A0" w:rsidRDefault="00D34AB9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D34AB9" w:rsidRPr="001D32A0" w:rsidRDefault="00D34AB9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5398" w:rsidRPr="001D32A0" w:rsidTr="004F11AE">
        <w:tc>
          <w:tcPr>
            <w:tcW w:w="534" w:type="dxa"/>
          </w:tcPr>
          <w:p w:rsidR="004B5398" w:rsidRPr="001D32A0" w:rsidRDefault="004B5398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4B5398" w:rsidRPr="001D32A0" w:rsidRDefault="004B5398" w:rsidP="00F3423C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 w:rsidRPr="001D32A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en-US"/>
              </w:rPr>
              <w:t xml:space="preserve">Тема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Кышны</w:t>
            </w:r>
            <w:proofErr w:type="spellEnd"/>
            <w:r w:rsidR="00F3423C"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яратабыз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 xml:space="preserve">./ Любим зиму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(</w:t>
            </w:r>
            <w:r w:rsidR="002E7D28" w:rsidRPr="001D32A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6</w:t>
            </w:r>
            <w:r w:rsidR="002E7D28"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часов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).</w:t>
            </w: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Гульшат Зайнашева. Кыш. / Зима.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Амина Бикчантаева. Салкын саф һава. / Холодный свежий воздух. 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Афзал Нигъматуллин. Беренче кар. / Первый снег. 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бабай килә” шигыре өстендә эш./</w:t>
            </w:r>
          </w:p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стихотворением “Дед Мороз приходит”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“Яңа ел бәйрәме” тексты өстендә эш./</w:t>
            </w:r>
          </w:p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текстом “Новогодний праздник”</w:t>
            </w:r>
            <w:r w:rsidR="00F3423C"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бабайга хат язарга өйрәнү./ Научиться писать письма Деду Морозу.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311645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100B60" w:rsidRPr="001D32A0" w:rsidRDefault="00100B60" w:rsidP="00F3423C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val="tt-RU" w:eastAsia="en-US"/>
              </w:rPr>
              <w:t xml:space="preserve">Тема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en-US"/>
              </w:rPr>
              <w:t xml:space="preserve">3.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en-US"/>
              </w:rPr>
              <w:t>Тылсымлы сүзләр / Волшеб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ные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слова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(3 </w:t>
            </w:r>
            <w:r w:rsidRPr="001D32A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часа).</w:t>
            </w: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Лябиб Лерон. Хәерле иртә! / Доброе утро! 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Шаукат Галиев. Тыныч йокы! / Спокойной ночи!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Бари Рахмат. Рәхмәт. / Спасибо.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0C51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100B60" w:rsidRPr="001D32A0" w:rsidRDefault="00100B60" w:rsidP="00F34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Минем </w:t>
            </w:r>
            <w:proofErr w:type="spellStart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туганкөнем</w:t>
            </w:r>
            <w:proofErr w:type="spellEnd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Мой день рождения </w:t>
            </w:r>
            <w:proofErr w:type="gramStart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1D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часов).</w:t>
            </w:r>
          </w:p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Зиннур Хуснияр. Курчак алдылар миңа./ Мне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 xml:space="preserve">купили куклу. 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Музахит. Тутый кош./ Попугай.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Гүзель Исхакова.  Куанычым./ Моя радость. 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“Туган көн” шигыре өстендә эш./</w:t>
            </w:r>
          </w:p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стихотворением”День рождение”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Творческая работа.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407AAB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5. Минем </w:t>
            </w:r>
            <w:proofErr w:type="spellStart"/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гаиләм</w:t>
            </w:r>
            <w:proofErr w:type="spellEnd"/>
            <w:proofErr w:type="gramStart"/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/ Н</w:t>
            </w:r>
            <w:proofErr w:type="gramEnd"/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аша семья (4 часа).</w:t>
            </w: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Гулшат Зайнашева. Әбиемне яратам./ Люблю бабушку.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Габдулла Тукай.Безнең гаилә./Наша семья.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Бу бармак – бабай... / Этот пальчик – дед... (считалка)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Закия Туфайлова.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Әни</w:t>
            </w:r>
            <w:r w:rsidRPr="001D32A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»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сүзе. / Слово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мама</w:t>
            </w:r>
            <w:r w:rsidRPr="001D32A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»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A17406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100B60" w:rsidRPr="001D32A0" w:rsidRDefault="00100B60" w:rsidP="00F3423C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en-US"/>
              </w:rPr>
              <w:t>Тема 6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en-US"/>
              </w:rPr>
              <w:t>Яз килә/ Весна идет (4 часа)</w:t>
            </w: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Ахмет Ерикей. Тышта яз. / На улице весна.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Нури Арслан. Яз. / Весна.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Фатих Кәрим.Яз житә./Наступает весна.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Язгы авазлар. / Весенние звуки. По Г.Тукаю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975527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67" w:type="dxa"/>
            <w:gridSpan w:val="5"/>
          </w:tcPr>
          <w:p w:rsidR="00100B60" w:rsidRPr="001D32A0" w:rsidRDefault="00100B60" w:rsidP="00F3423C">
            <w:pPr>
              <w:tabs>
                <w:tab w:val="left" w:pos="1331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en-US"/>
              </w:rPr>
              <w:t>Тема 7. Матур  җәй / Прекрасное лето (6 часов).</w:t>
            </w:r>
          </w:p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Роберт Миннуллин. Болыт. / Облако.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Габдулла Тукай .Бала белән күбәләк./Бабочка с ребёнком.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Бари Рахмат. Су./ Вода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“Сабантуй – күңелле бәйрәм”темасы буенча диалогик сөйләмне үстерү.</w:t>
            </w:r>
          </w:p>
          <w:p w:rsidR="00100B60" w:rsidRPr="001D32A0" w:rsidRDefault="00100B60" w:rsidP="00F342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диалогической речи по теме “Сабантуй- весёлый праздник”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8D4353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Гамир Насрый. Зәңгәр күл. / Голубое озеро. 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00B60" w:rsidRPr="001D32A0" w:rsidTr="002C6A09">
        <w:tc>
          <w:tcPr>
            <w:tcW w:w="534" w:type="dxa"/>
          </w:tcPr>
          <w:p w:rsidR="00100B60" w:rsidRPr="001D32A0" w:rsidRDefault="008D4353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386" w:type="dxa"/>
          </w:tcPr>
          <w:p w:rsidR="00100B60" w:rsidRPr="001D32A0" w:rsidRDefault="00100B60" w:rsidP="00F342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Проектная работа. 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1D32A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Любимое время года</w:t>
            </w:r>
            <w:r w:rsidRPr="001D32A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985" w:type="dxa"/>
          </w:tcPr>
          <w:p w:rsidR="00100B60" w:rsidRPr="001D32A0" w:rsidRDefault="00260C6A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32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Align w:val="center"/>
          </w:tcPr>
          <w:p w:rsidR="00100B60" w:rsidRPr="001D32A0" w:rsidRDefault="00100B60" w:rsidP="00F3423C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00B60" w:rsidRPr="001D32A0" w:rsidRDefault="00100B60" w:rsidP="00F3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44A1B" w:rsidRPr="00103AA7" w:rsidRDefault="00D44A1B" w:rsidP="00CB41C5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D44A1B" w:rsidRPr="00103AA7" w:rsidSect="001D32A0">
      <w:footerReference w:type="default" r:id="rId8"/>
      <w:footerReference w:type="first" r:id="rId9"/>
      <w:pgSz w:w="16838" w:h="11906" w:orient="landscape"/>
      <w:pgMar w:top="426" w:right="678" w:bottom="709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05" w:rsidRDefault="00695105" w:rsidP="00253E25">
      <w:pPr>
        <w:spacing w:after="0" w:line="240" w:lineRule="auto"/>
      </w:pPr>
      <w:r>
        <w:separator/>
      </w:r>
    </w:p>
  </w:endnote>
  <w:endnote w:type="continuationSeparator" w:id="0">
    <w:p w:rsidR="00695105" w:rsidRDefault="00695105" w:rsidP="0025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458702"/>
      <w:docPartObj>
        <w:docPartGallery w:val="Page Numbers (Bottom of Page)"/>
        <w:docPartUnique/>
      </w:docPartObj>
    </w:sdtPr>
    <w:sdtEndPr/>
    <w:sdtContent>
      <w:p w:rsidR="00196825" w:rsidRDefault="00716E62">
        <w:pPr>
          <w:pStyle w:val="aa"/>
          <w:jc w:val="right"/>
        </w:pPr>
        <w:r>
          <w:fldChar w:fldCharType="begin"/>
        </w:r>
        <w:r w:rsidR="00196825">
          <w:instrText>PAGE   \* MERGEFORMAT</w:instrText>
        </w:r>
        <w:r>
          <w:fldChar w:fldCharType="separate"/>
        </w:r>
        <w:r w:rsidR="00533D7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96825" w:rsidRDefault="001968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825" w:rsidRDefault="00196825" w:rsidP="00E11D3B">
    <w:pPr>
      <w:pStyle w:val="aa"/>
      <w:jc w:val="center"/>
    </w:pPr>
  </w:p>
  <w:p w:rsidR="00196825" w:rsidRPr="00E11D3B" w:rsidRDefault="00196825" w:rsidP="00E11D3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05" w:rsidRDefault="00695105" w:rsidP="00253E25">
      <w:pPr>
        <w:spacing w:after="0" w:line="240" w:lineRule="auto"/>
      </w:pPr>
      <w:r>
        <w:separator/>
      </w:r>
    </w:p>
  </w:footnote>
  <w:footnote w:type="continuationSeparator" w:id="0">
    <w:p w:rsidR="00695105" w:rsidRDefault="00695105" w:rsidP="00253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28B9"/>
    <w:multiLevelType w:val="hybridMultilevel"/>
    <w:tmpl w:val="D1E01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3">
    <w:nsid w:val="2F307265"/>
    <w:multiLevelType w:val="hybridMultilevel"/>
    <w:tmpl w:val="C5CCD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92E7D"/>
    <w:multiLevelType w:val="hybridMultilevel"/>
    <w:tmpl w:val="4A3EB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A01B5"/>
    <w:multiLevelType w:val="hybridMultilevel"/>
    <w:tmpl w:val="03C60A5C"/>
    <w:lvl w:ilvl="0" w:tplc="B2F25B82">
      <w:numFmt w:val="bullet"/>
      <w:lvlText w:val="-"/>
      <w:lvlJc w:val="left"/>
      <w:pPr>
        <w:ind w:left="6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92C1460"/>
    <w:multiLevelType w:val="hybridMultilevel"/>
    <w:tmpl w:val="D694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5C6A"/>
    <w:multiLevelType w:val="hybridMultilevel"/>
    <w:tmpl w:val="659C9EEE"/>
    <w:lvl w:ilvl="0" w:tplc="092ACFAA">
      <w:start w:val="5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10B22B4"/>
    <w:multiLevelType w:val="hybridMultilevel"/>
    <w:tmpl w:val="0832E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FB0B08"/>
    <w:multiLevelType w:val="hybridMultilevel"/>
    <w:tmpl w:val="528C353E"/>
    <w:lvl w:ilvl="0" w:tplc="126C1EEA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7093D"/>
    <w:multiLevelType w:val="hybridMultilevel"/>
    <w:tmpl w:val="E9469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4B5F0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32"/>
    <w:rsid w:val="00055DEA"/>
    <w:rsid w:val="00064F14"/>
    <w:rsid w:val="000739C1"/>
    <w:rsid w:val="00091A5A"/>
    <w:rsid w:val="000A0583"/>
    <w:rsid w:val="000A0C95"/>
    <w:rsid w:val="000A5C2D"/>
    <w:rsid w:val="000B049C"/>
    <w:rsid w:val="000B0E60"/>
    <w:rsid w:val="000B138C"/>
    <w:rsid w:val="00100B60"/>
    <w:rsid w:val="00103AA7"/>
    <w:rsid w:val="00105802"/>
    <w:rsid w:val="00106A9F"/>
    <w:rsid w:val="00112B75"/>
    <w:rsid w:val="001434AC"/>
    <w:rsid w:val="00196825"/>
    <w:rsid w:val="001A07A7"/>
    <w:rsid w:val="001D32A0"/>
    <w:rsid w:val="001D593E"/>
    <w:rsid w:val="001F2346"/>
    <w:rsid w:val="00205619"/>
    <w:rsid w:val="002135DC"/>
    <w:rsid w:val="00235239"/>
    <w:rsid w:val="00244B2C"/>
    <w:rsid w:val="00253E25"/>
    <w:rsid w:val="002569B9"/>
    <w:rsid w:val="00256CFC"/>
    <w:rsid w:val="00260C6A"/>
    <w:rsid w:val="00273226"/>
    <w:rsid w:val="002B2724"/>
    <w:rsid w:val="002B5899"/>
    <w:rsid w:val="002C6A09"/>
    <w:rsid w:val="002C77B4"/>
    <w:rsid w:val="002E2228"/>
    <w:rsid w:val="002E7D28"/>
    <w:rsid w:val="002F4594"/>
    <w:rsid w:val="00304904"/>
    <w:rsid w:val="00312B0E"/>
    <w:rsid w:val="003159C7"/>
    <w:rsid w:val="003458D8"/>
    <w:rsid w:val="003536B4"/>
    <w:rsid w:val="00391006"/>
    <w:rsid w:val="003A7020"/>
    <w:rsid w:val="003C79E4"/>
    <w:rsid w:val="004204C0"/>
    <w:rsid w:val="00431E46"/>
    <w:rsid w:val="00435A64"/>
    <w:rsid w:val="00464D28"/>
    <w:rsid w:val="0046628C"/>
    <w:rsid w:val="004A50A3"/>
    <w:rsid w:val="004B5398"/>
    <w:rsid w:val="004C11C7"/>
    <w:rsid w:val="004C7715"/>
    <w:rsid w:val="004C7DBB"/>
    <w:rsid w:val="004E4387"/>
    <w:rsid w:val="004F0108"/>
    <w:rsid w:val="005207A3"/>
    <w:rsid w:val="00526DF1"/>
    <w:rsid w:val="00533D72"/>
    <w:rsid w:val="00542D7B"/>
    <w:rsid w:val="00543C7C"/>
    <w:rsid w:val="00555A67"/>
    <w:rsid w:val="00566612"/>
    <w:rsid w:val="00570A4C"/>
    <w:rsid w:val="00590F65"/>
    <w:rsid w:val="005B276C"/>
    <w:rsid w:val="00600013"/>
    <w:rsid w:val="0062750E"/>
    <w:rsid w:val="00644420"/>
    <w:rsid w:val="006507DA"/>
    <w:rsid w:val="00673640"/>
    <w:rsid w:val="00695105"/>
    <w:rsid w:val="006B1FC6"/>
    <w:rsid w:val="006E30FF"/>
    <w:rsid w:val="006E6897"/>
    <w:rsid w:val="00716E62"/>
    <w:rsid w:val="007663D4"/>
    <w:rsid w:val="00767927"/>
    <w:rsid w:val="007723E6"/>
    <w:rsid w:val="007C6DEB"/>
    <w:rsid w:val="00852C7C"/>
    <w:rsid w:val="00890326"/>
    <w:rsid w:val="00892AC5"/>
    <w:rsid w:val="008C3EB0"/>
    <w:rsid w:val="008D4353"/>
    <w:rsid w:val="008E2D24"/>
    <w:rsid w:val="0090291F"/>
    <w:rsid w:val="00905B6A"/>
    <w:rsid w:val="009066C4"/>
    <w:rsid w:val="009172A9"/>
    <w:rsid w:val="00922A1E"/>
    <w:rsid w:val="00934499"/>
    <w:rsid w:val="0093586D"/>
    <w:rsid w:val="00943D8B"/>
    <w:rsid w:val="009B034A"/>
    <w:rsid w:val="009B0AE5"/>
    <w:rsid w:val="009D549D"/>
    <w:rsid w:val="009D771D"/>
    <w:rsid w:val="009E4D47"/>
    <w:rsid w:val="00A043C3"/>
    <w:rsid w:val="00A04BAD"/>
    <w:rsid w:val="00A23A4B"/>
    <w:rsid w:val="00A73DC6"/>
    <w:rsid w:val="00A74993"/>
    <w:rsid w:val="00B12A0A"/>
    <w:rsid w:val="00B17A96"/>
    <w:rsid w:val="00BA1BC0"/>
    <w:rsid w:val="00BB71BC"/>
    <w:rsid w:val="00BD2745"/>
    <w:rsid w:val="00BF2D9C"/>
    <w:rsid w:val="00BF5F84"/>
    <w:rsid w:val="00C1651F"/>
    <w:rsid w:val="00C66281"/>
    <w:rsid w:val="00C80BD8"/>
    <w:rsid w:val="00CB41C5"/>
    <w:rsid w:val="00CC4391"/>
    <w:rsid w:val="00CF7C32"/>
    <w:rsid w:val="00D133FA"/>
    <w:rsid w:val="00D27AAF"/>
    <w:rsid w:val="00D3208B"/>
    <w:rsid w:val="00D33453"/>
    <w:rsid w:val="00D34AB9"/>
    <w:rsid w:val="00D44A1B"/>
    <w:rsid w:val="00D55754"/>
    <w:rsid w:val="00D622BE"/>
    <w:rsid w:val="00D648F8"/>
    <w:rsid w:val="00DA3F84"/>
    <w:rsid w:val="00DC6EC6"/>
    <w:rsid w:val="00DD1E8E"/>
    <w:rsid w:val="00E03866"/>
    <w:rsid w:val="00E11D3B"/>
    <w:rsid w:val="00E16A00"/>
    <w:rsid w:val="00E34377"/>
    <w:rsid w:val="00E35200"/>
    <w:rsid w:val="00E51C1F"/>
    <w:rsid w:val="00E76CBC"/>
    <w:rsid w:val="00EB621B"/>
    <w:rsid w:val="00EC31DF"/>
    <w:rsid w:val="00EC3915"/>
    <w:rsid w:val="00F123BF"/>
    <w:rsid w:val="00F3423C"/>
    <w:rsid w:val="00F52945"/>
    <w:rsid w:val="00F72C9D"/>
    <w:rsid w:val="00FB32E4"/>
    <w:rsid w:val="00FB3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312B0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536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2F45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2F4594"/>
    <w:rPr>
      <w:rFonts w:ascii="Calibri" w:eastAsia="Times New Roman" w:hAnsi="Calibri" w:cs="Times New Roman"/>
      <w:lang w:eastAsia="ru-RU"/>
    </w:rPr>
  </w:style>
  <w:style w:type="paragraph" w:styleId="a6">
    <w:name w:val="No Spacing"/>
    <w:basedOn w:val="a"/>
    <w:link w:val="a7"/>
    <w:uiPriority w:val="1"/>
    <w:qFormat/>
    <w:rsid w:val="002F4594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a7">
    <w:name w:val="Без интервала Знак"/>
    <w:link w:val="a6"/>
    <w:uiPriority w:val="1"/>
    <w:rsid w:val="002F4594"/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4">
    <w:name w:val="Основной текст (4) + Не полужирный"/>
    <w:aliases w:val="Курсив"/>
    <w:basedOn w:val="a0"/>
    <w:rsid w:val="002F4594"/>
    <w:rPr>
      <w:rFonts w:ascii="Times New Roman" w:eastAsia="Times New Roman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western">
    <w:name w:val="western"/>
    <w:basedOn w:val="a"/>
    <w:rsid w:val="00F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2C9D"/>
  </w:style>
  <w:style w:type="paragraph" w:styleId="a8">
    <w:name w:val="header"/>
    <w:basedOn w:val="a"/>
    <w:link w:val="a9"/>
    <w:uiPriority w:val="99"/>
    <w:unhideWhenUsed/>
    <w:rsid w:val="0025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3E25"/>
  </w:style>
  <w:style w:type="paragraph" w:styleId="aa">
    <w:name w:val="footer"/>
    <w:basedOn w:val="a"/>
    <w:link w:val="ab"/>
    <w:uiPriority w:val="99"/>
    <w:unhideWhenUsed/>
    <w:rsid w:val="0025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3E25"/>
  </w:style>
  <w:style w:type="character" w:customStyle="1" w:styleId="20">
    <w:name w:val="Заголовок 2 Знак"/>
    <w:basedOn w:val="a0"/>
    <w:link w:val="2"/>
    <w:rsid w:val="00312B0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12B0E"/>
    <w:rPr>
      <w:rFonts w:ascii="Times New Roman" w:hAnsi="Times New Roman"/>
      <w:sz w:val="24"/>
      <w:u w:val="none"/>
      <w:effect w:val="none"/>
    </w:rPr>
  </w:style>
  <w:style w:type="character" w:customStyle="1" w:styleId="116">
    <w:name w:val="Основной текст (116)_"/>
    <w:link w:val="1160"/>
    <w:rsid w:val="00244B2C"/>
    <w:rPr>
      <w:rFonts w:ascii="Courier New" w:eastAsia="Courier New" w:hAnsi="Courier New" w:cs="Courier New"/>
      <w:sz w:val="13"/>
      <w:szCs w:val="13"/>
      <w:shd w:val="clear" w:color="auto" w:fill="FFFFFF"/>
    </w:rPr>
  </w:style>
  <w:style w:type="paragraph" w:customStyle="1" w:styleId="1160">
    <w:name w:val="Основной текст (116)"/>
    <w:basedOn w:val="a"/>
    <w:link w:val="116"/>
    <w:rsid w:val="00244B2C"/>
    <w:pPr>
      <w:shd w:val="clear" w:color="auto" w:fill="FFFFFF"/>
      <w:spacing w:after="0" w:line="110" w:lineRule="exact"/>
      <w:jc w:val="both"/>
    </w:pPr>
    <w:rPr>
      <w:rFonts w:ascii="Courier New" w:eastAsia="Courier New" w:hAnsi="Courier New" w:cs="Courier New"/>
      <w:sz w:val="13"/>
      <w:szCs w:val="13"/>
    </w:rPr>
  </w:style>
  <w:style w:type="paragraph" w:customStyle="1" w:styleId="10">
    <w:name w:val="Абзац списка1"/>
    <w:basedOn w:val="a"/>
    <w:rsid w:val="00273226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50A3"/>
    <w:rPr>
      <w:rFonts w:ascii="Tahoma" w:hAnsi="Tahoma" w:cs="Tahoma"/>
      <w:sz w:val="16"/>
      <w:szCs w:val="16"/>
    </w:rPr>
  </w:style>
  <w:style w:type="paragraph" w:customStyle="1" w:styleId="D345FF3D873148C5AE3FBF3267827368">
    <w:name w:val="D345FF3D873148C5AE3FBF3267827368"/>
    <w:rsid w:val="00E11D3B"/>
  </w:style>
  <w:style w:type="table" w:customStyle="1" w:styleId="3">
    <w:name w:val="Сетка таблицы3"/>
    <w:basedOn w:val="a1"/>
    <w:next w:val="a3"/>
    <w:uiPriority w:val="59"/>
    <w:rsid w:val="00E3437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312B0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536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2F45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2F4594"/>
    <w:rPr>
      <w:rFonts w:ascii="Calibri" w:eastAsia="Times New Roman" w:hAnsi="Calibri" w:cs="Times New Roman"/>
      <w:lang w:eastAsia="ru-RU"/>
    </w:rPr>
  </w:style>
  <w:style w:type="paragraph" w:styleId="a6">
    <w:name w:val="No Spacing"/>
    <w:basedOn w:val="a"/>
    <w:link w:val="a7"/>
    <w:uiPriority w:val="1"/>
    <w:qFormat/>
    <w:rsid w:val="002F4594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a7">
    <w:name w:val="Без интервала Знак"/>
    <w:link w:val="a6"/>
    <w:uiPriority w:val="1"/>
    <w:rsid w:val="002F4594"/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4">
    <w:name w:val="Основной текст (4) + Не полужирный"/>
    <w:aliases w:val="Курсив"/>
    <w:basedOn w:val="a0"/>
    <w:rsid w:val="002F4594"/>
    <w:rPr>
      <w:rFonts w:ascii="Times New Roman" w:eastAsia="Times New Roman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western">
    <w:name w:val="western"/>
    <w:basedOn w:val="a"/>
    <w:rsid w:val="00F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2C9D"/>
  </w:style>
  <w:style w:type="paragraph" w:styleId="a8">
    <w:name w:val="header"/>
    <w:basedOn w:val="a"/>
    <w:link w:val="a9"/>
    <w:uiPriority w:val="99"/>
    <w:unhideWhenUsed/>
    <w:rsid w:val="0025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3E25"/>
  </w:style>
  <w:style w:type="paragraph" w:styleId="aa">
    <w:name w:val="footer"/>
    <w:basedOn w:val="a"/>
    <w:link w:val="ab"/>
    <w:uiPriority w:val="99"/>
    <w:unhideWhenUsed/>
    <w:rsid w:val="0025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3E25"/>
  </w:style>
  <w:style w:type="character" w:customStyle="1" w:styleId="20">
    <w:name w:val="Заголовок 2 Знак"/>
    <w:basedOn w:val="a0"/>
    <w:link w:val="2"/>
    <w:rsid w:val="00312B0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12B0E"/>
    <w:rPr>
      <w:rFonts w:ascii="Times New Roman" w:hAnsi="Times New Roman"/>
      <w:sz w:val="24"/>
      <w:u w:val="none"/>
      <w:effect w:val="none"/>
    </w:rPr>
  </w:style>
  <w:style w:type="character" w:customStyle="1" w:styleId="116">
    <w:name w:val="Основной текст (116)_"/>
    <w:link w:val="1160"/>
    <w:rsid w:val="00244B2C"/>
    <w:rPr>
      <w:rFonts w:ascii="Courier New" w:eastAsia="Courier New" w:hAnsi="Courier New" w:cs="Courier New"/>
      <w:sz w:val="13"/>
      <w:szCs w:val="13"/>
      <w:shd w:val="clear" w:color="auto" w:fill="FFFFFF"/>
    </w:rPr>
  </w:style>
  <w:style w:type="paragraph" w:customStyle="1" w:styleId="1160">
    <w:name w:val="Основной текст (116)"/>
    <w:basedOn w:val="a"/>
    <w:link w:val="116"/>
    <w:rsid w:val="00244B2C"/>
    <w:pPr>
      <w:shd w:val="clear" w:color="auto" w:fill="FFFFFF"/>
      <w:spacing w:after="0" w:line="110" w:lineRule="exact"/>
      <w:jc w:val="both"/>
    </w:pPr>
    <w:rPr>
      <w:rFonts w:ascii="Courier New" w:eastAsia="Courier New" w:hAnsi="Courier New" w:cs="Courier New"/>
      <w:sz w:val="13"/>
      <w:szCs w:val="13"/>
    </w:rPr>
  </w:style>
  <w:style w:type="paragraph" w:customStyle="1" w:styleId="10">
    <w:name w:val="Абзац списка1"/>
    <w:basedOn w:val="a"/>
    <w:rsid w:val="00273226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50A3"/>
    <w:rPr>
      <w:rFonts w:ascii="Tahoma" w:hAnsi="Tahoma" w:cs="Tahoma"/>
      <w:sz w:val="16"/>
      <w:szCs w:val="16"/>
    </w:rPr>
  </w:style>
  <w:style w:type="paragraph" w:customStyle="1" w:styleId="D345FF3D873148C5AE3FBF3267827368">
    <w:name w:val="D345FF3D873148C5AE3FBF3267827368"/>
    <w:rsid w:val="00E11D3B"/>
  </w:style>
  <w:style w:type="table" w:customStyle="1" w:styleId="3">
    <w:name w:val="Сетка таблицы3"/>
    <w:basedOn w:val="a1"/>
    <w:next w:val="a3"/>
    <w:uiPriority w:val="59"/>
    <w:rsid w:val="00E3437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 Учитель</cp:lastModifiedBy>
  <cp:revision>7</cp:revision>
  <cp:lastPrinted>2017-09-06T12:10:00Z</cp:lastPrinted>
  <dcterms:created xsi:type="dcterms:W3CDTF">2020-09-07T08:37:00Z</dcterms:created>
  <dcterms:modified xsi:type="dcterms:W3CDTF">2021-03-10T03:43:00Z</dcterms:modified>
</cp:coreProperties>
</file>